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F3910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75459148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 w:eastAsia="zh-CN"/>
        </w:rPr>
        <w:t>2026年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全国行业职业技能竞赛</w:t>
      </w:r>
    </w:p>
    <w:p w14:paraId="23332BBD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  <w:lang w:val="zh-CN" w:eastAsia="zh-CN"/>
        </w:rPr>
      </w:pPr>
      <w:r>
        <w:rPr>
          <w:rFonts w:hint="eastAsia" w:ascii="仿宋" w:hAnsi="仿宋" w:eastAsia="仿宋" w:cs="仿宋"/>
          <w:sz w:val="36"/>
          <w:szCs w:val="36"/>
          <w:lang w:val="zh-CN"/>
        </w:rPr>
        <w:t>——</w:t>
      </w:r>
      <w:r>
        <w:rPr>
          <w:rFonts w:hint="eastAsia" w:ascii="仿宋" w:hAnsi="仿宋" w:eastAsia="仿宋" w:cs="仿宋"/>
          <w:sz w:val="36"/>
          <w:szCs w:val="36"/>
          <w:lang w:val="zh-CN" w:eastAsia="zh-CN"/>
        </w:rPr>
        <w:t xml:space="preserve">第二届全国化工石油建设行业职业技能竞赛 </w:t>
      </w:r>
    </w:p>
    <w:p w14:paraId="443541BE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6"/>
          <w:szCs w:val="36"/>
          <w:lang w:val="zh-CN" w:eastAsia="zh-CN"/>
        </w:rPr>
        <w:t xml:space="preserve"> 汽车吊司机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职业技能竞赛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6"/>
          <w:szCs w:val="36"/>
          <w:lang w:val="zh-CN"/>
        </w:rPr>
        <w:t>组委会名单</w:t>
      </w:r>
    </w:p>
    <w:p w14:paraId="33AF3D71">
      <w:pPr>
        <w:spacing w:line="520" w:lineRule="exact"/>
        <w:rPr>
          <w:rFonts w:hint="eastAsia" w:ascii="仿宋" w:hAnsi="仿宋" w:eastAsia="仿宋" w:cs="仿宋"/>
          <w:sz w:val="30"/>
          <w:szCs w:val="30"/>
          <w:lang w:val="zh-CN"/>
        </w:rPr>
      </w:pPr>
    </w:p>
    <w:p w14:paraId="7E499EC3"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组委会主任</w:t>
      </w:r>
    </w:p>
    <w:p w14:paraId="713DAAE4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刘德辉 </w:t>
      </w:r>
      <w:r>
        <w:rPr>
          <w:rFonts w:hint="eastAsia" w:ascii="仿宋_GB2312" w:eastAsia="仿宋_GB2312"/>
          <w:sz w:val="32"/>
          <w:szCs w:val="32"/>
        </w:rPr>
        <w:t>中国化工建设企业协会理事长</w:t>
      </w:r>
    </w:p>
    <w:p w14:paraId="03FAFE7C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组委会副主任</w:t>
      </w:r>
    </w:p>
    <w:p w14:paraId="2B5F569B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zh-TW" w:eastAsia="zh-TW"/>
        </w:rPr>
        <w:t>中国就业培训技术指导中心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副主任</w:t>
      </w:r>
    </w:p>
    <w:p w14:paraId="1DDA8F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余津勃 中国化工建设企业协会副理事长</w:t>
      </w:r>
    </w:p>
    <w:p w14:paraId="1A4355D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向文武</w:t>
      </w:r>
      <w:r>
        <w:rPr>
          <w:rFonts w:hint="eastAsia" w:ascii="仿宋_GB2312" w:eastAsia="仿宋_GB2312"/>
          <w:sz w:val="32"/>
          <w:szCs w:val="32"/>
        </w:rPr>
        <w:t xml:space="preserve"> 中国建筑业协会石化建设分会会长</w:t>
      </w:r>
    </w:p>
    <w:p w14:paraId="23874B33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李祟杰 中国石油工程建设协会副理事长兼秘书长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7127C54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刘玉山 中国冶金建设协会常务副会长兼秘书长</w:t>
      </w:r>
    </w:p>
    <w:p w14:paraId="4A70FA0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赵西平 中国建筑业协会核工业建设分会副会长</w:t>
      </w:r>
    </w:p>
    <w:p w14:paraId="0799CF25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郭学红 中联重科副总裁</w:t>
      </w:r>
    </w:p>
    <w:p w14:paraId="22980A10"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委员</w:t>
      </w:r>
    </w:p>
    <w:p w14:paraId="419E2C2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孙晓波 中国建筑业协会石化建设分会副会长</w:t>
      </w:r>
    </w:p>
    <w:p w14:paraId="175D323C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中国就业培训技术指导中心技能竞赛处一级调研员  </w:t>
      </w:r>
    </w:p>
    <w:p w14:paraId="264D1AB6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施志勇 中国化工建设企业协会副理事长兼秘书长</w:t>
      </w:r>
    </w:p>
    <w:p w14:paraId="20FDE51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侯同瑞 中国石油工程建设协会副秘书长</w:t>
      </w:r>
    </w:p>
    <w:p w14:paraId="0BC80194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李振华 中国冶金建设协会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行业部主任 </w:t>
      </w:r>
    </w:p>
    <w:p w14:paraId="32674400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王正勇 中国建筑业协会核工业建设分会秘书长</w:t>
      </w:r>
    </w:p>
    <w:p w14:paraId="2FB33D2C">
      <w:pPr>
        <w:spacing w:line="560" w:lineRule="exact"/>
        <w:ind w:left="1280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  凯 中联重科联席总裁、中联重科工程起重机公司</w:t>
      </w:r>
    </w:p>
    <w:p w14:paraId="00F0D117">
      <w:pPr>
        <w:spacing w:line="560" w:lineRule="exact"/>
        <w:ind w:firstLine="1280" w:firstLineChars="4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总经理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5AE5A6D3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秘书长 </w:t>
      </w:r>
    </w:p>
    <w:p w14:paraId="4196761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孙晓波（兼）中国建筑业协会石化建设分会副会长</w:t>
      </w:r>
    </w:p>
    <w:p w14:paraId="5B483A70"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</w:rPr>
      </w:pPr>
    </w:p>
    <w:p w14:paraId="06860553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副秘书长</w:t>
      </w:r>
    </w:p>
    <w:p w14:paraId="27FCF3C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张晓光</w:t>
      </w:r>
      <w:r>
        <w:rPr>
          <w:rFonts w:hint="eastAsia" w:ascii="仿宋_GB2312" w:eastAsia="仿宋_GB2312"/>
          <w:sz w:val="32"/>
          <w:szCs w:val="32"/>
        </w:rPr>
        <w:t xml:space="preserve"> 中国化工建设企业协会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常务</w:t>
      </w:r>
      <w:r>
        <w:rPr>
          <w:rFonts w:hint="eastAsia" w:ascii="仿宋_GB2312" w:eastAsia="仿宋_GB2312"/>
          <w:sz w:val="32"/>
          <w:szCs w:val="32"/>
        </w:rPr>
        <w:t>副秘书长</w:t>
      </w:r>
    </w:p>
    <w:p w14:paraId="6E4DF02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侯同瑞 中国石油工程建设协会副秘书长</w:t>
      </w:r>
    </w:p>
    <w:p w14:paraId="01DD01A6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李振华 中国冶金建设协会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行业部主任 </w:t>
      </w:r>
    </w:p>
    <w:p w14:paraId="3526A2F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王正勇 中国建筑业协会核工业建设分会秘书长</w:t>
      </w:r>
    </w:p>
    <w:p w14:paraId="3F09AE7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罗同春 中联重科工程起重机公司副总经理</w:t>
      </w:r>
    </w:p>
    <w:p w14:paraId="1D21E36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付文静 中国化工建设企业协会副秘书长  </w:t>
      </w:r>
    </w:p>
    <w:p w14:paraId="63BCA5F6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秘书处主任：</w:t>
      </w:r>
    </w:p>
    <w:p w14:paraId="61A2CD2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付文静（兼）中国化工建设企业协会副秘书长  </w:t>
      </w:r>
    </w:p>
    <w:p w14:paraId="15B9AA23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秘书处副主任：</w:t>
      </w:r>
    </w:p>
    <w:p w14:paraId="7FA2D2A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韩建阳 中国建筑业协会石化建设分会办公室主任</w:t>
      </w:r>
    </w:p>
    <w:p w14:paraId="4A3BDBA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  勤 中国化工建设企业协会媒体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eastAsia="仿宋_GB2312"/>
          <w:sz w:val="32"/>
          <w:szCs w:val="32"/>
        </w:rPr>
        <w:t>部主任</w:t>
      </w:r>
    </w:p>
    <w:p w14:paraId="10729896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1998923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E868AF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346E56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74E2CC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2EF1AA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200F76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7223D75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4FC97C4A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3BE297B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146D33B9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8C0B12C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</w:rPr>
        <w:t>竞赛报名表</w:t>
      </w:r>
    </w:p>
    <w:p w14:paraId="5A3740C1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2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851"/>
        <w:gridCol w:w="273"/>
        <w:gridCol w:w="1706"/>
        <w:gridCol w:w="1400"/>
        <w:gridCol w:w="1392"/>
        <w:gridCol w:w="2037"/>
      </w:tblGrid>
      <w:tr w14:paraId="3382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537" w:type="dxa"/>
            <w:gridSpan w:val="2"/>
            <w:vAlign w:val="center"/>
          </w:tcPr>
          <w:p w14:paraId="6F71D91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单位名称（公章）</w:t>
            </w:r>
          </w:p>
        </w:tc>
        <w:tc>
          <w:tcPr>
            <w:tcW w:w="6808" w:type="dxa"/>
            <w:gridSpan w:val="5"/>
            <w:vAlign w:val="center"/>
          </w:tcPr>
          <w:p w14:paraId="5CF257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281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86" w:type="dxa"/>
            <w:vAlign w:val="center"/>
          </w:tcPr>
          <w:p w14:paraId="12662F7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详细地址</w:t>
            </w:r>
          </w:p>
        </w:tc>
        <w:tc>
          <w:tcPr>
            <w:tcW w:w="7659" w:type="dxa"/>
            <w:gridSpan w:val="6"/>
            <w:vAlign w:val="center"/>
          </w:tcPr>
          <w:p w14:paraId="13CF2F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6A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86" w:type="dxa"/>
            <w:vAlign w:val="center"/>
          </w:tcPr>
          <w:p w14:paraId="716E610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 系 人</w:t>
            </w:r>
          </w:p>
        </w:tc>
        <w:tc>
          <w:tcPr>
            <w:tcW w:w="1124" w:type="dxa"/>
            <w:gridSpan w:val="2"/>
            <w:vAlign w:val="center"/>
          </w:tcPr>
          <w:p w14:paraId="7F6199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C576B8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1400" w:type="dxa"/>
            <w:vAlign w:val="center"/>
          </w:tcPr>
          <w:p w14:paraId="067854C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6969F3D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E-mail</w:t>
            </w:r>
          </w:p>
        </w:tc>
        <w:tc>
          <w:tcPr>
            <w:tcW w:w="2037" w:type="dxa"/>
            <w:vAlign w:val="center"/>
          </w:tcPr>
          <w:p w14:paraId="685F91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8A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86" w:type="dxa"/>
            <w:vAlign w:val="center"/>
          </w:tcPr>
          <w:p w14:paraId="3BF5EAB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领队</w:t>
            </w:r>
          </w:p>
        </w:tc>
        <w:tc>
          <w:tcPr>
            <w:tcW w:w="1124" w:type="dxa"/>
            <w:gridSpan w:val="2"/>
            <w:vAlign w:val="center"/>
          </w:tcPr>
          <w:p w14:paraId="5F27665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 别</w:t>
            </w:r>
          </w:p>
        </w:tc>
        <w:tc>
          <w:tcPr>
            <w:tcW w:w="1706" w:type="dxa"/>
            <w:vAlign w:val="center"/>
          </w:tcPr>
          <w:p w14:paraId="6E63BAD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部门</w:t>
            </w:r>
          </w:p>
        </w:tc>
        <w:tc>
          <w:tcPr>
            <w:tcW w:w="1400" w:type="dxa"/>
            <w:vAlign w:val="center"/>
          </w:tcPr>
          <w:p w14:paraId="2A0DDD4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  务</w:t>
            </w:r>
          </w:p>
        </w:tc>
        <w:tc>
          <w:tcPr>
            <w:tcW w:w="3429" w:type="dxa"/>
            <w:gridSpan w:val="2"/>
            <w:vAlign w:val="center"/>
          </w:tcPr>
          <w:p w14:paraId="52C9117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手机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号</w:t>
            </w:r>
          </w:p>
        </w:tc>
      </w:tr>
      <w:tr w14:paraId="392F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86" w:type="dxa"/>
            <w:vAlign w:val="center"/>
          </w:tcPr>
          <w:p w14:paraId="3A32D2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B6955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58AF55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26FB81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228A02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F9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86" w:type="dxa"/>
            <w:vAlign w:val="center"/>
          </w:tcPr>
          <w:p w14:paraId="3DEDAB5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队员</w:t>
            </w:r>
          </w:p>
        </w:tc>
        <w:tc>
          <w:tcPr>
            <w:tcW w:w="1124" w:type="dxa"/>
            <w:gridSpan w:val="2"/>
            <w:vAlign w:val="center"/>
          </w:tcPr>
          <w:p w14:paraId="349503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 别</w:t>
            </w:r>
          </w:p>
        </w:tc>
        <w:tc>
          <w:tcPr>
            <w:tcW w:w="1706" w:type="dxa"/>
            <w:vAlign w:val="center"/>
          </w:tcPr>
          <w:p w14:paraId="37436C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身份证号</w:t>
            </w:r>
          </w:p>
        </w:tc>
        <w:tc>
          <w:tcPr>
            <w:tcW w:w="1400" w:type="dxa"/>
            <w:vAlign w:val="center"/>
          </w:tcPr>
          <w:p w14:paraId="3379F1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职业等级</w:t>
            </w:r>
          </w:p>
        </w:tc>
        <w:tc>
          <w:tcPr>
            <w:tcW w:w="3429" w:type="dxa"/>
            <w:gridSpan w:val="2"/>
            <w:vAlign w:val="center"/>
          </w:tcPr>
          <w:p w14:paraId="021EB6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手机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号</w:t>
            </w:r>
          </w:p>
        </w:tc>
      </w:tr>
      <w:tr w14:paraId="417E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86" w:type="dxa"/>
            <w:vAlign w:val="center"/>
          </w:tcPr>
          <w:p w14:paraId="5E3136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82F19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131647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130722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497EFE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43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86" w:type="dxa"/>
            <w:vAlign w:val="center"/>
          </w:tcPr>
          <w:p w14:paraId="0E194D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439EF95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66275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3F0D2A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2E5EB3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F75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86" w:type="dxa"/>
            <w:vAlign w:val="center"/>
          </w:tcPr>
          <w:p w14:paraId="55C262B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开票信息</w:t>
            </w:r>
          </w:p>
        </w:tc>
        <w:tc>
          <w:tcPr>
            <w:tcW w:w="7659" w:type="dxa"/>
            <w:gridSpan w:val="6"/>
            <w:vAlign w:val="center"/>
          </w:tcPr>
          <w:p w14:paraId="65AA0EDD"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6A56E4EB"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开票单位名称：</w:t>
            </w:r>
          </w:p>
          <w:p w14:paraId="476CF116"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纳税人识别号：</w:t>
            </w:r>
          </w:p>
          <w:p w14:paraId="4EAF58B4"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地址、 电话：</w:t>
            </w:r>
          </w:p>
          <w:p w14:paraId="59D444BD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开户行及账号：</w:t>
            </w:r>
          </w:p>
          <w:p w14:paraId="38B9B9FC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</w:tc>
      </w:tr>
    </w:tbl>
    <w:p w14:paraId="2BC82CD9">
      <w:pPr>
        <w:spacing w:line="360" w:lineRule="auto"/>
        <w:ind w:left="481" w:leftChars="2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　　　　　　　　　　　　　</w:t>
      </w:r>
    </w:p>
    <w:p w14:paraId="2987350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 xml:space="preserve">                                            填表日期：　年  月  日</w:t>
      </w:r>
    </w:p>
    <w:p w14:paraId="34974A4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lang w:val="en-US" w:eastAsia="zh-CN"/>
        </w:rPr>
      </w:pPr>
    </w:p>
    <w:p w14:paraId="78ABB7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E6743"/>
    <w:rsid w:val="542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2026-02-10T01:59:00Z</dcterms:created>
  <dc:creator>岁月静好</dc:creator>
  <cp:lastModifiedBy>岁月静好</cp:lastModifiedBy>
  <dcterms:modified xsi:type="dcterms:W3CDTF">2026-02-10T02:00:20Z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CB9F738E8CD248EBB568E0B878C350F6_11</vt:lpwstr>
  </property>
  <property fmtid="{D5CDD505-2E9C-101B-9397-08002B2CF9AE}" pid="4" name="KSOTemplateDocerSaveRecord">
    <vt:lpwstr>eyJoZGlkIjoiZDBkODY4NTE4NDMxOTQ0ZTNmYWQyZDY4ZmM3OGY1OWMiLCJ1c2VySWQiOiIyNDQzMTY0NzgifQ==</vt:lpwstr>
  </property>
</Properties>
</file>